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561B" w14:textId="46226B6F" w:rsidR="00BF5796" w:rsidRDefault="00BF5796" w:rsidP="00BF5796">
      <w:r>
        <w:t>A. Hilal Uğurlu, 2005 yılında İstanbul Teknik Üniversitesi Mimarlık Tarihi programında doktora çalışmalarına başladı. 2009-10 akademik yılında Harvard Üniversitesi'ndeki Aga Khan Programı'nda özel öğrenci olarak dersler aldı ve “</w:t>
      </w:r>
      <w:r>
        <w:rPr>
          <w:lang w:val="tr-TR"/>
        </w:rPr>
        <w:t>III.</w:t>
      </w:r>
      <w:r>
        <w:t>Selim</w:t>
      </w:r>
      <w:r>
        <w:rPr>
          <w:lang w:val="tr-TR"/>
        </w:rPr>
        <w:t>’i</w:t>
      </w:r>
      <w:r>
        <w:t xml:space="preserve">n İstanbul’u: Politik ve Askeri Dönüşümler Işığında </w:t>
      </w:r>
      <w:r>
        <w:rPr>
          <w:lang w:val="tr-TR"/>
        </w:rPr>
        <w:t>İmar</w:t>
      </w:r>
      <w:r>
        <w:t xml:space="preserve"> Faaliyetleri” başlıklı tezini 2012 yılında tamamladı.</w:t>
      </w:r>
    </w:p>
    <w:p w14:paraId="5B9937CD" w14:textId="77777777" w:rsidR="00BF5796" w:rsidRDefault="00BF5796" w:rsidP="00BF5796"/>
    <w:p w14:paraId="1FFEA631" w14:textId="77777777" w:rsidR="00BF5796" w:rsidRDefault="00BF5796" w:rsidP="00BF5796">
      <w:r>
        <w:t>2014-15 akademik yılında “İstanbul’un Sosyal Merkezleri olarak Selatin Camii Avluları” başlıklı projesi ile Koç Üniversitesi, ANAMED (Anadolu Medeniyetleri Araştırma Merkezi) doktorasonrası bursuna hak kazandı. Bu projenin, 19. yüzyıl imparatorluk camileri ile şehir arasındaki değişen mekansal ilişkilere odaklanan sonraki aşamaları, Salt Araştırma ve İstanbul Araştırma Enstitüsü tarafından da desteklendi. “Devrimler Çağında Reformist Bir Sultan: Selim III’ün (r. 1789–1807) Politikaları, Sanat ve Mimari Hamiliği” projesi ile 2017-18 yıllarında Oxford Üniversitesi'ndeki Khalili Araştırma Merkezi'nde Barakat Trust Doktora Sonrası Bursunu ve 2018-19 yıllarında Barakat Trust Büyük Ödülünü aldı.</w:t>
      </w:r>
    </w:p>
    <w:p w14:paraId="073A5CCD" w14:textId="77777777" w:rsidR="00BF5796" w:rsidRDefault="00BF5796" w:rsidP="00BF5796"/>
    <w:p w14:paraId="6506E462" w14:textId="77777777" w:rsidR="00BF5796" w:rsidRDefault="00BF5796" w:rsidP="00BF5796">
      <w:r>
        <w:t>Prof. Hatice Aynur ile Osmanlı Mimarlık Kültürü (2016) başlıklı kitabın; Dr. Suzan Yalman ile Kutsal Mekanlar &amp; Kentsel Ağlar (2019) ve The Friday Mosque in the City: Liminality, Ritual, and Politics (2020) başlıklı kitapların editörlüğünü yaptı.</w:t>
      </w:r>
    </w:p>
    <w:p w14:paraId="5474817B" w14:textId="77777777" w:rsidR="00BF5796" w:rsidRDefault="00BF5796" w:rsidP="00BF5796"/>
    <w:p w14:paraId="14982B85" w14:textId="77777777" w:rsidR="00BF5796" w:rsidRDefault="00BF5796" w:rsidP="00BF5796">
      <w:r>
        <w:t>Araştırma alanları, Osmanlı İmparatorluğu'nun sosyopolitik ve mimarlık tarihini kapsar. Şu anda Dr. Deniz Türker ile 18. ve 19. yüzyıllarda Osmanlı hanedan kadınlarının rol ve etkilerini araştıran bir proje üzerinde çalışmaktadır. Bu proje, kadınların maddi ve sosyo-kültürel yaşamlarını ve uluslararası konumlarını inceleyerek, imparatorluğun güç dinamikleri ve idari yapısındaki genellikle göz ardı edilen önemlerini ortaya çıkarmayı amaçlamaktadır. 2023-25 yılları arasında MEF Üniversitesi Bilimsel Araştırma Projeleri fonu tarafından desteklenecek olan projenin ilk aşaması, 2025 yılında Cambridge University Press tarafından yayımlanacaktır.</w:t>
      </w:r>
    </w:p>
    <w:p w14:paraId="2CCA4D02" w14:textId="77777777" w:rsidR="00BF5796" w:rsidRDefault="00BF5796" w:rsidP="00BF5796"/>
    <w:p w14:paraId="67F90856" w14:textId="77777777" w:rsidR="00BF5796" w:rsidRDefault="00BF5796" w:rsidP="00BF5796"/>
    <w:p w14:paraId="57C1B770" w14:textId="77777777" w:rsidR="00BF5796" w:rsidRDefault="00BF5796" w:rsidP="00BF5796"/>
    <w:p w14:paraId="3DA7289E" w14:textId="77777777" w:rsidR="00BF5796" w:rsidRDefault="00BF5796" w:rsidP="00BF5796"/>
    <w:p w14:paraId="50CE0293" w14:textId="77777777" w:rsidR="00BF5796" w:rsidRDefault="00BF5796" w:rsidP="00BF5796"/>
    <w:p w14:paraId="730F53D2" w14:textId="77777777" w:rsidR="009C586D" w:rsidRDefault="009C586D" w:rsidP="009C586D"/>
    <w:p w14:paraId="2589776D" w14:textId="77777777" w:rsidR="009C586D" w:rsidRDefault="009C586D" w:rsidP="009C586D"/>
    <w:p w14:paraId="04EBE55C" w14:textId="77777777" w:rsidR="009C586D" w:rsidRDefault="009C586D" w:rsidP="009C586D"/>
    <w:p w14:paraId="3E44EDCD" w14:textId="77777777" w:rsidR="00A202D1" w:rsidRDefault="00A202D1" w:rsidP="009C586D"/>
    <w:p w14:paraId="083A9592" w14:textId="77777777" w:rsidR="00A202D1" w:rsidRDefault="00A202D1" w:rsidP="009C586D"/>
    <w:p w14:paraId="7DF843F3" w14:textId="77777777" w:rsidR="009C586D" w:rsidRDefault="009C586D" w:rsidP="009C586D"/>
    <w:p w14:paraId="68850ECC" w14:textId="2283F6E6" w:rsidR="009C586D" w:rsidRDefault="009C586D" w:rsidP="009C586D">
      <w:r>
        <w:t>A</w:t>
      </w:r>
      <w:r>
        <w:rPr>
          <w:lang w:val="tr-TR"/>
        </w:rPr>
        <w:t>.</w:t>
      </w:r>
      <w:r>
        <w:t xml:space="preserve"> Hilal Uğurlu started her PhD in the History of Architecture program at Istanbul Technical University</w:t>
      </w:r>
      <w:r>
        <w:rPr>
          <w:lang w:val="tr-TR"/>
        </w:rPr>
        <w:t xml:space="preserve"> in 2005</w:t>
      </w:r>
      <w:r>
        <w:t>. She spent the 2009-2010 academic year</w:t>
      </w:r>
      <w:r>
        <w:t xml:space="preserve"> </w:t>
      </w:r>
      <w:r>
        <w:t>as a visiting special student in the Aga Khan Program at Harvard Universit</w:t>
      </w:r>
      <w:r>
        <w:rPr>
          <w:lang w:val="tr-TR"/>
        </w:rPr>
        <w:t xml:space="preserve">y </w:t>
      </w:r>
      <w:proofErr w:type="spellStart"/>
      <w:r>
        <w:rPr>
          <w:lang w:val="tr-TR"/>
        </w:rPr>
        <w:t>and</w:t>
      </w:r>
      <w:proofErr w:type="spellEnd"/>
      <w:r>
        <w:rPr>
          <w:lang w:val="tr-TR"/>
        </w:rPr>
        <w:t xml:space="preserve"> c</w:t>
      </w:r>
      <w:r>
        <w:t xml:space="preserve">ompleted her </w:t>
      </w:r>
      <w:r>
        <w:lastRenderedPageBreak/>
        <w:t>dissertation entitled “Selim III’s Istanbul: Building Activities In The Light Of Political and Military Transformations”</w:t>
      </w:r>
      <w:r>
        <w:rPr>
          <w:lang w:val="tr-TR"/>
        </w:rPr>
        <w:t xml:space="preserve"> in 2012</w:t>
      </w:r>
      <w:r>
        <w:t>.</w:t>
      </w:r>
    </w:p>
    <w:p w14:paraId="5395A71D" w14:textId="77777777" w:rsidR="009C586D" w:rsidRDefault="009C586D" w:rsidP="009C586D"/>
    <w:p w14:paraId="2F38D8CE" w14:textId="77777777" w:rsidR="009C586D" w:rsidRDefault="009C586D" w:rsidP="009C586D">
      <w:r>
        <w:t xml:space="preserve">In 2014, she received a senior fellowship from ANAMED (Research Center for Anatolian Civilizations) at Koç University for her project titled “Imperial Mosque Courtyards as Social Nuclei of Istanbul”. The later stages of this project, focusing on the 19th-century imperial mosques and their changing spatial relations with the city, were also supported by Salt Research and the Istanbul Research Institute. She also received a Barakat Trust Post-Doctoral Fellowship at the Khalili Research Centre, Oxford University (2017–18), and Barakat Trust Major Awards (2018–19) with her project: “A Reformist Sultan in the Age of Revolutions: Politics, Art and Architectural Patronage of Selim III (r. 1789–1807).” </w:t>
      </w:r>
    </w:p>
    <w:p w14:paraId="5C2D721B" w14:textId="28AED2B7" w:rsidR="009C586D" w:rsidRDefault="009C586D" w:rsidP="009C586D"/>
    <w:p w14:paraId="4C9CD835" w14:textId="77777777" w:rsidR="00A202D1" w:rsidRPr="009C586D" w:rsidRDefault="00A202D1" w:rsidP="00A202D1">
      <w:pPr>
        <w:rPr>
          <w:lang w:val="tr-TR"/>
        </w:rPr>
      </w:pPr>
      <w:r>
        <w:t>She co-edited t</w:t>
      </w:r>
      <w:proofErr w:type="spellStart"/>
      <w:r>
        <w:rPr>
          <w:lang w:val="tr-TR"/>
        </w:rPr>
        <w:t>hree</w:t>
      </w:r>
      <w:proofErr w:type="spellEnd"/>
      <w:r>
        <w:t xml:space="preserve"> books</w:t>
      </w:r>
      <w:r>
        <w:rPr>
          <w:lang w:val="tr-TR"/>
        </w:rPr>
        <w:t>,</w:t>
      </w:r>
      <w:r>
        <w:t xml:space="preserve"> </w:t>
      </w:r>
      <w:proofErr w:type="spellStart"/>
      <w:r>
        <w:rPr>
          <w:lang w:val="tr-TR"/>
        </w:rPr>
        <w:t>first</w:t>
      </w:r>
      <w:proofErr w:type="spellEnd"/>
      <w:r>
        <w:rPr>
          <w:lang w:val="tr-TR"/>
        </w:rPr>
        <w:t xml:space="preserve"> </w:t>
      </w:r>
      <w:proofErr w:type="spellStart"/>
      <w:r>
        <w:rPr>
          <w:lang w:val="tr-TR"/>
        </w:rPr>
        <w:t>entitled</w:t>
      </w:r>
      <w:proofErr w:type="spellEnd"/>
      <w:r>
        <w:rPr>
          <w:lang w:val="tr-TR"/>
        </w:rPr>
        <w:t xml:space="preserve"> </w:t>
      </w:r>
      <w:proofErr w:type="spellStart"/>
      <w:r w:rsidRPr="009C586D">
        <w:rPr>
          <w:i/>
          <w:iCs/>
          <w:lang w:val="tr-TR"/>
        </w:rPr>
        <w:t>Ottoman</w:t>
      </w:r>
      <w:proofErr w:type="spellEnd"/>
      <w:r w:rsidRPr="009C586D">
        <w:rPr>
          <w:i/>
          <w:iCs/>
          <w:lang w:val="tr-TR"/>
        </w:rPr>
        <w:t xml:space="preserve"> </w:t>
      </w:r>
      <w:proofErr w:type="spellStart"/>
      <w:r w:rsidRPr="009C586D">
        <w:rPr>
          <w:i/>
          <w:iCs/>
          <w:lang w:val="tr-TR"/>
        </w:rPr>
        <w:t>Architectural</w:t>
      </w:r>
      <w:proofErr w:type="spellEnd"/>
      <w:r w:rsidRPr="009C586D">
        <w:rPr>
          <w:i/>
          <w:iCs/>
          <w:lang w:val="tr-TR"/>
        </w:rPr>
        <w:t xml:space="preserve"> </w:t>
      </w:r>
      <w:proofErr w:type="spellStart"/>
      <w:r w:rsidRPr="009C586D">
        <w:rPr>
          <w:i/>
          <w:iCs/>
          <w:lang w:val="tr-TR"/>
        </w:rPr>
        <w:t>Culture</w:t>
      </w:r>
      <w:proofErr w:type="spellEnd"/>
      <w:r>
        <w:rPr>
          <w:i/>
          <w:iCs/>
          <w:lang w:val="tr-TR"/>
        </w:rPr>
        <w:t xml:space="preserve"> </w:t>
      </w:r>
      <w:r w:rsidRPr="009C586D">
        <w:rPr>
          <w:lang w:val="tr-TR"/>
        </w:rPr>
        <w:t>(201</w:t>
      </w:r>
      <w:r>
        <w:rPr>
          <w:lang w:val="tr-TR"/>
        </w:rPr>
        <w:t>6</w:t>
      </w:r>
      <w:r w:rsidRPr="009C586D">
        <w:rPr>
          <w:lang w:val="tr-TR"/>
        </w:rPr>
        <w:t>)</w:t>
      </w:r>
      <w:r>
        <w:rPr>
          <w:lang w:val="tr-TR"/>
        </w:rPr>
        <w:t xml:space="preserve"> </w:t>
      </w:r>
      <w:proofErr w:type="spellStart"/>
      <w:r>
        <w:rPr>
          <w:lang w:val="tr-TR"/>
        </w:rPr>
        <w:t>with</w:t>
      </w:r>
      <w:proofErr w:type="spellEnd"/>
      <w:r>
        <w:rPr>
          <w:lang w:val="tr-TR"/>
        </w:rPr>
        <w:t xml:space="preserve"> </w:t>
      </w:r>
      <w:proofErr w:type="spellStart"/>
      <w:r>
        <w:rPr>
          <w:lang w:val="tr-TR"/>
        </w:rPr>
        <w:t>Prof</w:t>
      </w:r>
      <w:proofErr w:type="spellEnd"/>
      <w:r>
        <w:rPr>
          <w:lang w:val="tr-TR"/>
        </w:rPr>
        <w:t xml:space="preserve"> Hatice Aynur </w:t>
      </w:r>
      <w:proofErr w:type="spellStart"/>
      <w:r>
        <w:rPr>
          <w:lang w:val="tr-TR"/>
        </w:rPr>
        <w:t>and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next</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books</w:t>
      </w:r>
      <w:proofErr w:type="spellEnd"/>
      <w:r>
        <w:rPr>
          <w:lang w:val="tr-TR"/>
        </w:rPr>
        <w:t xml:space="preserve"> </w:t>
      </w:r>
      <w:r w:rsidRPr="009C586D">
        <w:rPr>
          <w:i/>
          <w:iCs/>
        </w:rPr>
        <w:t>Sacred Spaces + Urban Networks</w:t>
      </w:r>
      <w:r w:rsidRPr="009C586D">
        <w:rPr>
          <w:i/>
          <w:iCs/>
          <w:lang w:val="tr-TR"/>
        </w:rPr>
        <w:t xml:space="preserve"> </w:t>
      </w:r>
      <w:r>
        <w:rPr>
          <w:lang w:val="tr-TR"/>
        </w:rPr>
        <w:t xml:space="preserve">(2019) </w:t>
      </w:r>
      <w:proofErr w:type="spellStart"/>
      <w:r>
        <w:rPr>
          <w:lang w:val="tr-TR"/>
        </w:rPr>
        <w:t>and</w:t>
      </w:r>
      <w:proofErr w:type="spellEnd"/>
      <w:r>
        <w:rPr>
          <w:lang w:val="tr-TR"/>
        </w:rPr>
        <w:t xml:space="preserve"> </w:t>
      </w:r>
      <w:r>
        <w:t xml:space="preserve"> </w:t>
      </w:r>
      <w:r w:rsidRPr="009C586D">
        <w:rPr>
          <w:i/>
          <w:iCs/>
        </w:rPr>
        <w:t>The Friday Mosque in the City: Liminality, Ritual, and Politics</w:t>
      </w:r>
      <w:r>
        <w:rPr>
          <w:lang w:val="tr-TR"/>
        </w:rPr>
        <w:t xml:space="preserve"> (</w:t>
      </w:r>
      <w:r>
        <w:t>2020</w:t>
      </w:r>
      <w:r>
        <w:rPr>
          <w:lang w:val="tr-TR"/>
        </w:rPr>
        <w:t xml:space="preserve">) </w:t>
      </w:r>
      <w:proofErr w:type="spellStart"/>
      <w:r>
        <w:rPr>
          <w:lang w:val="tr-TR"/>
        </w:rPr>
        <w:t>with</w:t>
      </w:r>
      <w:proofErr w:type="spellEnd"/>
      <w:r>
        <w:t xml:space="preserve"> Dr. Suzan Yalman</w:t>
      </w:r>
      <w:r>
        <w:rPr>
          <w:lang w:val="tr-TR"/>
        </w:rPr>
        <w:t>.</w:t>
      </w:r>
    </w:p>
    <w:p w14:paraId="381F4FAF" w14:textId="77777777" w:rsidR="00A202D1" w:rsidRDefault="00A202D1"/>
    <w:p w14:paraId="6AF504AD" w14:textId="73D8FC89" w:rsidR="009C586D" w:rsidRDefault="009C586D" w:rsidP="00BF5796">
      <w:r>
        <w:t xml:space="preserve">Her research interests encompass the social, political, and architectural history of the Ottoman Empire. She is currently </w:t>
      </w:r>
      <w:proofErr w:type="spellStart"/>
      <w:r w:rsidR="00BF5796">
        <w:rPr>
          <w:lang w:val="tr-TR"/>
        </w:rPr>
        <w:t>working</w:t>
      </w:r>
      <w:proofErr w:type="spellEnd"/>
      <w:r w:rsidR="00BF5796">
        <w:rPr>
          <w:lang w:val="tr-TR"/>
        </w:rPr>
        <w:t xml:space="preserve"> on a </w:t>
      </w:r>
      <w:r>
        <w:t>project</w:t>
      </w:r>
      <w:r w:rsidR="00BF5796">
        <w:rPr>
          <w:lang w:val="tr-TR"/>
        </w:rPr>
        <w:t xml:space="preserve">, </w:t>
      </w:r>
      <w:proofErr w:type="spellStart"/>
      <w:r w:rsidR="00BF5796">
        <w:rPr>
          <w:lang w:val="tr-TR"/>
        </w:rPr>
        <w:t>with</w:t>
      </w:r>
      <w:proofErr w:type="spellEnd"/>
      <w:r w:rsidR="00BF5796">
        <w:rPr>
          <w:lang w:val="tr-TR"/>
        </w:rPr>
        <w:t xml:space="preserve"> Dr. Deniz Türker,</w:t>
      </w:r>
      <w:r>
        <w:t xml:space="preserve"> that explores the roles and influences of the empire's royal women during the eighteenth and nineteenth centuries. This project delves into their material and socio-cultural lives, as well as their international standing, with the aim of uncovering their often-underestimated significance in the empire's power dynamics and administrative structure. </w:t>
      </w:r>
      <w:r w:rsidR="00BF5796">
        <w:rPr>
          <w:rFonts w:ascii="Segoe UI" w:hAnsi="Segoe UI" w:cs="Segoe UI"/>
          <w:color w:val="0D0D0D"/>
          <w:shd w:val="clear" w:color="auto" w:fill="FFFFFF"/>
        </w:rPr>
        <w:t>The first phase of the project, which will be supported by the MEF University Scientific Research Projects fund between 2023-2025, will be published by Cambridge University Press in 2025.</w:t>
      </w:r>
    </w:p>
    <w:sectPr w:rsidR="009C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6D"/>
    <w:rsid w:val="003604EF"/>
    <w:rsid w:val="006A2B71"/>
    <w:rsid w:val="00805EC3"/>
    <w:rsid w:val="008D3789"/>
    <w:rsid w:val="009C586D"/>
    <w:rsid w:val="00A202D1"/>
    <w:rsid w:val="00BF5796"/>
    <w:rsid w:val="00EB3442"/>
  </w:rsids>
  <m:mathPr>
    <m:mathFont m:val="Cambria Math"/>
    <m:brkBin m:val="before"/>
    <m:brkBinSub m:val="--"/>
    <m:smallFrac m:val="0"/>
    <m:dispDef/>
    <m:lMargin m:val="0"/>
    <m:rMargin m:val="0"/>
    <m:defJc m:val="centerGroup"/>
    <m:wrapIndent m:val="1440"/>
    <m:intLim m:val="subSup"/>
    <m:naryLim m:val="undOvr"/>
  </m:mathPr>
  <w:themeFontLang w:val="en-TR" w:bidi="ar-SA"/>
  <w:clrSchemeMapping w:bg1="light1" w:t1="dark1" w:bg2="light2" w:t2="dark2" w:accent1="accent1" w:accent2="accent2" w:accent3="accent3" w:accent4="accent4" w:accent5="accent5" w:accent6="accent6" w:hyperlink="hyperlink" w:followedHyperlink="followedHyperlink"/>
  <w:decimalSymbol w:val=","/>
  <w:listSeparator w:val=","/>
  <w14:docId w14:val="1F40309F"/>
  <w15:chartTrackingRefBased/>
  <w15:docId w15:val="{B04BA91C-DA2F-4F40-8A65-EBF99A1D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6D"/>
    <w:pPr>
      <w:spacing w:before="100" w:beforeAutospacing="1" w:after="100" w:afterAutospacing="1"/>
    </w:pPr>
    <w:rPr>
      <w:rFonts w:eastAsia="Times New Roman" w:cs="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4716">
      <w:bodyDiv w:val="1"/>
      <w:marLeft w:val="0"/>
      <w:marRight w:val="0"/>
      <w:marTop w:val="0"/>
      <w:marBottom w:val="0"/>
      <w:divBdr>
        <w:top w:val="none" w:sz="0" w:space="0" w:color="auto"/>
        <w:left w:val="none" w:sz="0" w:space="0" w:color="auto"/>
        <w:bottom w:val="none" w:sz="0" w:space="0" w:color="auto"/>
        <w:right w:val="none" w:sz="0" w:space="0" w:color="auto"/>
      </w:divBdr>
    </w:div>
    <w:div w:id="1773353939">
      <w:bodyDiv w:val="1"/>
      <w:marLeft w:val="0"/>
      <w:marRight w:val="0"/>
      <w:marTop w:val="0"/>
      <w:marBottom w:val="0"/>
      <w:divBdr>
        <w:top w:val="none" w:sz="0" w:space="0" w:color="auto"/>
        <w:left w:val="none" w:sz="0" w:space="0" w:color="auto"/>
        <w:bottom w:val="none" w:sz="0" w:space="0" w:color="auto"/>
        <w:right w:val="none" w:sz="0" w:space="0" w:color="auto"/>
      </w:divBdr>
      <w:divsChild>
        <w:div w:id="1436829120">
          <w:marLeft w:val="0"/>
          <w:marRight w:val="0"/>
          <w:marTop w:val="0"/>
          <w:marBottom w:val="0"/>
          <w:divBdr>
            <w:top w:val="single" w:sz="2" w:space="0" w:color="E3E3E3"/>
            <w:left w:val="single" w:sz="2" w:space="0" w:color="E3E3E3"/>
            <w:bottom w:val="single" w:sz="2" w:space="0" w:color="E3E3E3"/>
            <w:right w:val="single" w:sz="2" w:space="0" w:color="E3E3E3"/>
          </w:divBdr>
          <w:divsChild>
            <w:div w:id="899366755">
              <w:marLeft w:val="0"/>
              <w:marRight w:val="0"/>
              <w:marTop w:val="0"/>
              <w:marBottom w:val="0"/>
              <w:divBdr>
                <w:top w:val="single" w:sz="2" w:space="0" w:color="E3E3E3"/>
                <w:left w:val="single" w:sz="2" w:space="0" w:color="E3E3E3"/>
                <w:bottom w:val="single" w:sz="2" w:space="0" w:color="E3E3E3"/>
                <w:right w:val="single" w:sz="2" w:space="0" w:color="E3E3E3"/>
              </w:divBdr>
              <w:divsChild>
                <w:div w:id="1857146">
                  <w:marLeft w:val="0"/>
                  <w:marRight w:val="0"/>
                  <w:marTop w:val="0"/>
                  <w:marBottom w:val="0"/>
                  <w:divBdr>
                    <w:top w:val="single" w:sz="2" w:space="2" w:color="E3E3E3"/>
                    <w:left w:val="single" w:sz="2" w:space="0" w:color="E3E3E3"/>
                    <w:bottom w:val="single" w:sz="2" w:space="0" w:color="E3E3E3"/>
                    <w:right w:val="single" w:sz="2" w:space="0" w:color="E3E3E3"/>
                  </w:divBdr>
                  <w:divsChild>
                    <w:div w:id="4444976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3471</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hilal ugurlu</dc:creator>
  <cp:keywords/>
  <dc:description/>
  <cp:lastModifiedBy>ayse hilal ugurlu</cp:lastModifiedBy>
  <cp:revision>2</cp:revision>
  <dcterms:created xsi:type="dcterms:W3CDTF">2024-05-29T06:16:00Z</dcterms:created>
  <dcterms:modified xsi:type="dcterms:W3CDTF">2024-05-29T06:16:00Z</dcterms:modified>
</cp:coreProperties>
</file>